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before="120" w:line="276" w:lineRule="auto"/>
        <w:jc w:val="center"/>
        <w:rPr>
          <w:rFonts w:ascii="Georgia" w:cs="Georgia" w:eastAsia="Georgia" w:hAnsi="Georgia"/>
          <w:b w:val="1"/>
          <w:sz w:val="44"/>
          <w:szCs w:val="4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44"/>
          <w:szCs w:val="44"/>
          <w:u w:val="single"/>
          <w:rtl w:val="0"/>
        </w:rPr>
        <w:t xml:space="preserve">Řád školy v přírodě </w:t>
      </w:r>
    </w:p>
    <w:p w:rsidR="00000000" w:rsidDel="00000000" w:rsidP="00000000" w:rsidRDefault="00000000" w:rsidRPr="00000000" w14:paraId="00000002">
      <w:pPr>
        <w:widowControl w:val="0"/>
        <w:spacing w:after="20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sz w:val="40"/>
          <w:szCs w:val="40"/>
          <w:rtl w:val="0"/>
        </w:rPr>
        <w:t xml:space="preserve">Po celou dobu pobytu budeme dodržovat základní hygienické zásady.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sz w:val="40"/>
          <w:szCs w:val="40"/>
          <w:rtl w:val="0"/>
        </w:rPr>
        <w:t xml:space="preserve">Ke svému okolí se budeme snažit chovat ohleduplně (lidé, věci, zvířata..).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sz w:val="40"/>
          <w:szCs w:val="40"/>
          <w:rtl w:val="0"/>
        </w:rPr>
        <w:t xml:space="preserve">Navzájem se nebudeme prát, strašit ani jinak ohrožovat.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sz w:val="40"/>
          <w:szCs w:val="40"/>
          <w:rtl w:val="0"/>
        </w:rPr>
        <w:t xml:space="preserve">Během dopoledního i odpoledního zaměstnání budeme pracovat a chovat se podle pokynů vyučujících.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sz w:val="40"/>
          <w:szCs w:val="40"/>
          <w:rtl w:val="0"/>
        </w:rPr>
        <w:t xml:space="preserve">Během pobytu otvírá okna pouze zdravotník nebo vyučující.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sz w:val="40"/>
          <w:szCs w:val="40"/>
          <w:rtl w:val="0"/>
        </w:rPr>
        <w:t xml:space="preserve">Bez souhlasu dospělé osoby nebudeme používat zásuvky elektrického proudu!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sz w:val="40"/>
          <w:szCs w:val="40"/>
          <w:rtl w:val="0"/>
        </w:rPr>
        <w:t xml:space="preserve">Bez svolení nesmíme opustit objekt školy v přírodě a lézt na prolézačkách umístěných v areálu!!!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sz w:val="40"/>
          <w:szCs w:val="40"/>
          <w:rtl w:val="0"/>
        </w:rPr>
        <w:t xml:space="preserve">Při pobytu v lese musíme neustále vidět paní učitelku nebo paní vychovatelku.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40"/>
          <w:szCs w:val="40"/>
          <w:u w:val="none"/>
        </w:rPr>
      </w:pPr>
      <w:r w:rsidDel="00000000" w:rsidR="00000000" w:rsidRPr="00000000">
        <w:rPr>
          <w:rFonts w:ascii="Georgia" w:cs="Georgia" w:eastAsia="Georgia" w:hAnsi="Georgia"/>
          <w:sz w:val="40"/>
          <w:szCs w:val="40"/>
          <w:rtl w:val="0"/>
        </w:rPr>
        <w:t xml:space="preserve">Od večerky do budíčku a během poledního klidu nejsou dovoleny návštěvy.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Georgia" w:cs="Georgia" w:eastAsia="Georgia" w:hAnsi="Georgia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sz w:val="40"/>
          <w:szCs w:val="40"/>
          <w:rtl w:val="0"/>
        </w:rPr>
        <w:t xml:space="preserve">Ke spánku (večerka) se v klidu uložíme ve …………… hod. Do ……… hod. (budíčku) máme osobní volno na SVÉM pokoji.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Georgia" w:cs="Georgia" w:eastAsia="Georgia" w:hAnsi="Georgia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00" w:line="276" w:lineRule="auto"/>
        <w:ind w:left="36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V………………………. dne………………………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200" w:line="276" w:lineRule="auto"/>
        <w:ind w:left="36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00" w:line="276" w:lineRule="auto"/>
        <w:ind w:left="36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Podpis vedoucího školy v přírodě: 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200" w:line="276" w:lineRule="auto"/>
        <w:ind w:left="360" w:firstLine="0"/>
        <w:rPr/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Pracoviště:………………………………………………………………………………………….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sectPr>
      <w:pgSz w:h="15840" w:w="12240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