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C4" w:rsidRDefault="001541C4" w:rsidP="001541C4">
      <w:pPr>
        <w:rPr>
          <w:b/>
          <w:sz w:val="40"/>
          <w:szCs w:val="40"/>
        </w:rPr>
      </w:pPr>
    </w:p>
    <w:p w:rsidR="001541C4" w:rsidRPr="00AD5B3B" w:rsidRDefault="001541C4" w:rsidP="001541C4">
      <w:pPr>
        <w:rPr>
          <w:b/>
          <w:sz w:val="28"/>
          <w:szCs w:val="28"/>
        </w:rPr>
      </w:pPr>
      <w:proofErr w:type="gramStart"/>
      <w:r w:rsidRPr="00AD5B3B">
        <w:rPr>
          <w:b/>
          <w:sz w:val="28"/>
          <w:szCs w:val="28"/>
        </w:rPr>
        <w:t>Školní</w:t>
      </w:r>
      <w:r>
        <w:rPr>
          <w:b/>
          <w:sz w:val="28"/>
          <w:szCs w:val="28"/>
        </w:rPr>
        <w:t xml:space="preserve"> </w:t>
      </w:r>
      <w:r w:rsidRPr="00AD5B3B">
        <w:rPr>
          <w:b/>
          <w:sz w:val="28"/>
          <w:szCs w:val="28"/>
        </w:rPr>
        <w:t xml:space="preserve"> družina</w:t>
      </w:r>
      <w:proofErr w:type="gramEnd"/>
      <w:r w:rsidRPr="00AD5B3B">
        <w:rPr>
          <w:b/>
          <w:sz w:val="28"/>
          <w:szCs w:val="28"/>
        </w:rPr>
        <w:t xml:space="preserve">  </w:t>
      </w:r>
      <w:proofErr w:type="spellStart"/>
      <w:r w:rsidRPr="00AD5B3B">
        <w:rPr>
          <w:b/>
          <w:sz w:val="28"/>
          <w:szCs w:val="28"/>
        </w:rPr>
        <w:t>Mšec</w:t>
      </w:r>
      <w:proofErr w:type="spellEnd"/>
    </w:p>
    <w:p w:rsidR="001541C4" w:rsidRDefault="001541C4" w:rsidP="00154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Školní rok 2017/2018</w:t>
      </w:r>
    </w:p>
    <w:p w:rsidR="001541C4" w:rsidRDefault="001541C4" w:rsidP="001541C4">
      <w:pPr>
        <w:rPr>
          <w:sz w:val="32"/>
          <w:szCs w:val="32"/>
        </w:rPr>
      </w:pPr>
      <w:r w:rsidRPr="00955281">
        <w:rPr>
          <w:b/>
          <w:color w:val="FF0000"/>
          <w:sz w:val="40"/>
          <w:szCs w:val="40"/>
          <w:u w:val="single"/>
        </w:rPr>
        <w:t>ČERVEN</w:t>
      </w:r>
      <w:r w:rsidRPr="00955281">
        <w:rPr>
          <w:color w:val="FF0000"/>
          <w:sz w:val="40"/>
          <w:szCs w:val="40"/>
        </w:rPr>
        <w:t xml:space="preserve">  </w:t>
      </w:r>
      <w:r w:rsidRPr="00955281"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 Měsíční plán činností, akcí a projektů</w:t>
      </w:r>
    </w:p>
    <w:p w:rsidR="001541C4" w:rsidRDefault="001541C4" w:rsidP="001541C4">
      <w:pPr>
        <w:rPr>
          <w:sz w:val="32"/>
          <w:szCs w:val="32"/>
        </w:rPr>
      </w:pPr>
    </w:p>
    <w:p w:rsidR="001541C4" w:rsidRPr="00BE6BA4" w:rsidRDefault="001541C4" w:rsidP="001541C4">
      <w:pPr>
        <w:rPr>
          <w:color w:val="E36C0A"/>
          <w:sz w:val="32"/>
          <w:szCs w:val="32"/>
          <w:u w:val="single"/>
        </w:rPr>
      </w:pPr>
      <w:r>
        <w:rPr>
          <w:sz w:val="32"/>
          <w:szCs w:val="32"/>
        </w:rPr>
        <w:t xml:space="preserve">Téma:  </w:t>
      </w:r>
    </w:p>
    <w:p w:rsidR="001541C4" w:rsidRPr="003F4434" w:rsidRDefault="001541C4" w:rsidP="001541C4">
      <w:pPr>
        <w:rPr>
          <w:sz w:val="32"/>
          <w:szCs w:val="32"/>
        </w:rPr>
      </w:pPr>
      <w:r w:rsidRPr="003F4434">
        <w:rPr>
          <w:b/>
          <w:sz w:val="32"/>
          <w:szCs w:val="32"/>
        </w:rPr>
        <w:t>Cíl:</w:t>
      </w:r>
      <w:r w:rsidRPr="003F4434">
        <w:rPr>
          <w:b/>
          <w:sz w:val="32"/>
          <w:szCs w:val="32"/>
        </w:rPr>
        <w:tab/>
      </w:r>
      <w:r w:rsidRPr="003F4434">
        <w:rPr>
          <w:sz w:val="32"/>
          <w:szCs w:val="32"/>
        </w:rPr>
        <w:t>Prohlubovat prostorové vnímání a zeměpisnou orientaci.</w:t>
      </w:r>
    </w:p>
    <w:p w:rsidR="001541C4" w:rsidRPr="003F4434" w:rsidRDefault="001541C4" w:rsidP="001541C4">
      <w:pPr>
        <w:tabs>
          <w:tab w:val="left" w:pos="1215"/>
        </w:tabs>
        <w:rPr>
          <w:b/>
          <w:sz w:val="32"/>
          <w:szCs w:val="32"/>
        </w:rPr>
      </w:pPr>
      <w:r w:rsidRPr="003F443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3F4434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Dbát na bezpečnost při všech činnostech!</w:t>
      </w:r>
    </w:p>
    <w:p w:rsidR="001541C4" w:rsidRDefault="001541C4" w:rsidP="001541C4">
      <w:pPr>
        <w:tabs>
          <w:tab w:val="left" w:pos="7050"/>
        </w:tabs>
        <w:rPr>
          <w:sz w:val="32"/>
          <w:szCs w:val="32"/>
        </w:rPr>
      </w:pPr>
    </w:p>
    <w:p w:rsidR="001541C4" w:rsidRPr="00BE6BA4" w:rsidRDefault="001541C4" w:rsidP="001541C4">
      <w:pPr>
        <w:rPr>
          <w:sz w:val="32"/>
          <w:szCs w:val="32"/>
          <w:u w:val="single"/>
        </w:rPr>
      </w:pPr>
      <w:r w:rsidRPr="00BE6BA4">
        <w:rPr>
          <w:sz w:val="32"/>
          <w:szCs w:val="32"/>
          <w:u w:val="single"/>
        </w:rPr>
        <w:t>Co nás čeká v posledním školním měsíci?</w:t>
      </w:r>
    </w:p>
    <w:p w:rsidR="001541C4" w:rsidRPr="000A59F8" w:rsidRDefault="001541C4" w:rsidP="001541C4">
      <w:pPr>
        <w:rPr>
          <w:sz w:val="16"/>
          <w:szCs w:val="16"/>
          <w:u w:val="single"/>
        </w:rPr>
      </w:pP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MDD – </w:t>
      </w:r>
      <w:r w:rsidRPr="008D7122">
        <w:rPr>
          <w:sz w:val="28"/>
          <w:szCs w:val="28"/>
        </w:rPr>
        <w:t>sportovní odpoledne se soutěžemi</w:t>
      </w:r>
    </w:p>
    <w:p w:rsidR="001541C4" w:rsidRPr="001541C4" w:rsidRDefault="001541C4" w:rsidP="001541C4">
      <w:pPr>
        <w:numPr>
          <w:ilvl w:val="0"/>
          <w:numId w:val="1"/>
        </w:numPr>
        <w:tabs>
          <w:tab w:val="left" w:pos="7020"/>
        </w:tabs>
        <w:rPr>
          <w:sz w:val="32"/>
          <w:szCs w:val="32"/>
        </w:rPr>
      </w:pPr>
      <w:proofErr w:type="gramStart"/>
      <w:r w:rsidRPr="008D7122">
        <w:rPr>
          <w:b/>
          <w:sz w:val="32"/>
          <w:szCs w:val="32"/>
        </w:rPr>
        <w:t>Celoroční  hra</w:t>
      </w:r>
      <w:proofErr w:type="gramEnd"/>
      <w:r w:rsidRPr="008D7122">
        <w:rPr>
          <w:b/>
          <w:sz w:val="32"/>
          <w:szCs w:val="32"/>
        </w:rPr>
        <w:t xml:space="preserve"> s Pastelkou –</w:t>
      </w:r>
      <w:r>
        <w:rPr>
          <w:b/>
          <w:sz w:val="32"/>
          <w:szCs w:val="32"/>
        </w:rPr>
        <w:t xml:space="preserve"> „</w:t>
      </w:r>
      <w:r w:rsidRPr="001541C4">
        <w:rPr>
          <w:sz w:val="32"/>
          <w:szCs w:val="32"/>
        </w:rPr>
        <w:t>Kulatý svátek</w:t>
      </w:r>
      <w:r>
        <w:rPr>
          <w:sz w:val="32"/>
          <w:szCs w:val="32"/>
        </w:rPr>
        <w:t>“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Vyrábíme, tvoříme </w:t>
      </w:r>
      <w:r w:rsidRPr="008D7122">
        <w:rPr>
          <w:sz w:val="28"/>
          <w:szCs w:val="28"/>
        </w:rPr>
        <w:t xml:space="preserve">– náměty </w:t>
      </w:r>
      <w:proofErr w:type="gramStart"/>
      <w:r w:rsidRPr="008D7122">
        <w:rPr>
          <w:sz w:val="28"/>
          <w:szCs w:val="28"/>
        </w:rPr>
        <w:t>navrhnou  děti</w:t>
      </w:r>
      <w:proofErr w:type="gramEnd"/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proofErr w:type="spellStart"/>
      <w:r w:rsidRPr="008D7122">
        <w:rPr>
          <w:b/>
          <w:sz w:val="32"/>
          <w:szCs w:val="32"/>
        </w:rPr>
        <w:t>Rekordyáda</w:t>
      </w:r>
      <w:proofErr w:type="spellEnd"/>
      <w:r w:rsidRPr="008D7122">
        <w:rPr>
          <w:b/>
          <w:sz w:val="32"/>
          <w:szCs w:val="32"/>
        </w:rPr>
        <w:t xml:space="preserve"> – „Jdeme do finále“</w:t>
      </w:r>
    </w:p>
    <w:p w:rsidR="001541C4" w:rsidRPr="008D7122" w:rsidRDefault="001541C4" w:rsidP="001541C4">
      <w:pPr>
        <w:tabs>
          <w:tab w:val="left" w:pos="7020"/>
        </w:tabs>
        <w:ind w:left="360"/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                              </w:t>
      </w:r>
      <w:r w:rsidRPr="008D7122">
        <w:rPr>
          <w:sz w:val="28"/>
          <w:szCs w:val="28"/>
        </w:rPr>
        <w:t>– zhodnocení celoroční sportovní soutěže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Prázdniny a já </w:t>
      </w:r>
      <w:r w:rsidRPr="008D7122">
        <w:rPr>
          <w:sz w:val="28"/>
          <w:szCs w:val="28"/>
        </w:rPr>
        <w:t>– plány, výlety, dovolená, bezpečnost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Turistický výlet k rybníku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Vycházka k lesu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Den s kroužkem Indiánská stezka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Padesátkrát o přírodě - </w:t>
      </w:r>
      <w:r w:rsidRPr="008D7122">
        <w:rPr>
          <w:sz w:val="28"/>
          <w:szCs w:val="28"/>
        </w:rPr>
        <w:t>soutěž</w:t>
      </w:r>
    </w:p>
    <w:p w:rsidR="001541C4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8D7122">
        <w:rPr>
          <w:b/>
          <w:sz w:val="32"/>
          <w:szCs w:val="32"/>
        </w:rPr>
        <w:t xml:space="preserve">Farma Háje  - </w:t>
      </w:r>
      <w:r w:rsidRPr="008D7122">
        <w:rPr>
          <w:sz w:val="28"/>
          <w:szCs w:val="28"/>
        </w:rPr>
        <w:t>exkurze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Malí </w:t>
      </w:r>
      <w:proofErr w:type="spellStart"/>
      <w:r>
        <w:rPr>
          <w:b/>
          <w:sz w:val="32"/>
          <w:szCs w:val="32"/>
        </w:rPr>
        <w:t>jogínci</w:t>
      </w:r>
      <w:proofErr w:type="spellEnd"/>
      <w:r>
        <w:rPr>
          <w:b/>
          <w:sz w:val="32"/>
          <w:szCs w:val="32"/>
        </w:rPr>
        <w:t xml:space="preserve"> –</w:t>
      </w:r>
      <w:r>
        <w:rPr>
          <w:sz w:val="28"/>
          <w:szCs w:val="28"/>
        </w:rPr>
        <w:t xml:space="preserve"> jogínská sestava cviků – závěrečné vystoupení</w:t>
      </w:r>
    </w:p>
    <w:p w:rsidR="001541C4" w:rsidRPr="008D7122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Sportovní hry a soutěže na přání</w:t>
      </w:r>
    </w:p>
    <w:p w:rsidR="001541C4" w:rsidRDefault="001541C4" w:rsidP="001541C4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 xml:space="preserve">Družinové schránky – </w:t>
      </w:r>
      <w:r w:rsidRPr="008D7122">
        <w:rPr>
          <w:sz w:val="32"/>
          <w:szCs w:val="32"/>
        </w:rPr>
        <w:t>závěrečné hodnocení</w:t>
      </w:r>
      <w:r w:rsidRPr="008D7122">
        <w:rPr>
          <w:b/>
          <w:sz w:val="32"/>
          <w:szCs w:val="32"/>
        </w:rPr>
        <w:t xml:space="preserve"> </w:t>
      </w:r>
    </w:p>
    <w:p w:rsidR="001541C4" w:rsidRDefault="001541C4" w:rsidP="001541C4">
      <w:pPr>
        <w:tabs>
          <w:tab w:val="left" w:pos="7020"/>
        </w:tabs>
        <w:rPr>
          <w:b/>
          <w:sz w:val="32"/>
          <w:szCs w:val="32"/>
        </w:rPr>
      </w:pPr>
    </w:p>
    <w:p w:rsidR="001541C4" w:rsidRPr="00136B0E" w:rsidRDefault="001541C4" w:rsidP="001541C4">
      <w:pPr>
        <w:tabs>
          <w:tab w:val="left" w:pos="7020"/>
        </w:tabs>
        <w:ind w:left="360"/>
        <w:rPr>
          <w:b/>
          <w:sz w:val="32"/>
          <w:szCs w:val="32"/>
        </w:rPr>
      </w:pPr>
    </w:p>
    <w:p w:rsidR="001541C4" w:rsidRDefault="001541C4" w:rsidP="001541C4">
      <w:pPr>
        <w:tabs>
          <w:tab w:val="left" w:pos="7020"/>
        </w:tabs>
        <w:ind w:left="36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15875</wp:posOffset>
            </wp:positionV>
            <wp:extent cx="1645285" cy="911860"/>
            <wp:effectExtent l="19050" t="0" r="0" b="0"/>
            <wp:wrapSquare wrapText="left"/>
            <wp:docPr id="2" name="obrázek 2" descr="profil.lide.cz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.lide.cz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</w:p>
    <w:p w:rsidR="001541C4" w:rsidRPr="007B5CCA" w:rsidRDefault="001541C4" w:rsidP="001541C4">
      <w:pPr>
        <w:tabs>
          <w:tab w:val="left" w:pos="7020"/>
        </w:tabs>
        <w:rPr>
          <w:b/>
          <w:sz w:val="36"/>
          <w:szCs w:val="36"/>
        </w:rPr>
      </w:pPr>
    </w:p>
    <w:p w:rsidR="001541C4" w:rsidRDefault="001541C4" w:rsidP="001541C4">
      <w:pPr>
        <w:rPr>
          <w:b/>
          <w:sz w:val="36"/>
          <w:szCs w:val="36"/>
          <w:u w:val="single"/>
        </w:rPr>
      </w:pPr>
    </w:p>
    <w:p w:rsidR="001541C4" w:rsidRDefault="001541C4" w:rsidP="001541C4">
      <w:pPr>
        <w:rPr>
          <w:b/>
          <w:sz w:val="36"/>
          <w:szCs w:val="36"/>
          <w:u w:val="single"/>
        </w:rPr>
      </w:pPr>
    </w:p>
    <w:p w:rsidR="001541C4" w:rsidRDefault="001541C4" w:rsidP="001541C4">
      <w:pPr>
        <w:rPr>
          <w:b/>
          <w:sz w:val="36"/>
          <w:szCs w:val="36"/>
          <w:u w:val="single"/>
        </w:rPr>
      </w:pPr>
      <w:r w:rsidRPr="007E740B">
        <w:rPr>
          <w:b/>
          <w:sz w:val="36"/>
          <w:szCs w:val="36"/>
          <w:u w:val="single"/>
        </w:rPr>
        <w:t xml:space="preserve">Závěrečné zhodnocení školního roku, </w:t>
      </w:r>
      <w:r>
        <w:rPr>
          <w:b/>
          <w:sz w:val="36"/>
          <w:szCs w:val="36"/>
          <w:u w:val="single"/>
        </w:rPr>
        <w:t xml:space="preserve">předání </w:t>
      </w:r>
      <w:r w:rsidRPr="007E740B">
        <w:rPr>
          <w:b/>
          <w:sz w:val="36"/>
          <w:szCs w:val="36"/>
          <w:u w:val="single"/>
        </w:rPr>
        <w:t xml:space="preserve">odměn </w:t>
      </w:r>
    </w:p>
    <w:p w:rsidR="001541C4" w:rsidRPr="007B5CCA" w:rsidRDefault="001541C4" w:rsidP="001541C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</w:t>
      </w:r>
      <w:r w:rsidRPr="007E740B">
        <w:rPr>
          <w:b/>
          <w:sz w:val="36"/>
          <w:szCs w:val="36"/>
          <w:u w:val="single"/>
        </w:rPr>
        <w:t>diplomů za celoroční práci ve školní družině</w:t>
      </w:r>
      <w:r>
        <w:rPr>
          <w:b/>
          <w:sz w:val="36"/>
          <w:szCs w:val="36"/>
          <w:u w:val="single"/>
        </w:rPr>
        <w:t>.</w:t>
      </w:r>
    </w:p>
    <w:p w:rsidR="001541C4" w:rsidRDefault="001541C4" w:rsidP="001541C4">
      <w:pPr>
        <w:tabs>
          <w:tab w:val="left" w:pos="1230"/>
          <w:tab w:val="center" w:pos="4536"/>
        </w:tabs>
        <w:jc w:val="center"/>
        <w:rPr>
          <w:b/>
          <w:color w:val="FF0000"/>
          <w:sz w:val="40"/>
          <w:szCs w:val="40"/>
        </w:rPr>
      </w:pPr>
    </w:p>
    <w:p w:rsidR="001541C4" w:rsidRDefault="001541C4" w:rsidP="001541C4">
      <w:pPr>
        <w:tabs>
          <w:tab w:val="left" w:pos="1230"/>
          <w:tab w:val="center" w:pos="4536"/>
        </w:tabs>
        <w:jc w:val="center"/>
        <w:rPr>
          <w:b/>
          <w:color w:val="FF0000"/>
          <w:sz w:val="40"/>
          <w:szCs w:val="40"/>
        </w:rPr>
      </w:pPr>
    </w:p>
    <w:p w:rsidR="001541C4" w:rsidRPr="00DC5AA5" w:rsidRDefault="001541C4" w:rsidP="001541C4">
      <w:pPr>
        <w:tabs>
          <w:tab w:val="left" w:pos="1230"/>
          <w:tab w:val="center" w:pos="4536"/>
        </w:tabs>
        <w:jc w:val="center"/>
        <w:rPr>
          <w:b/>
          <w:color w:val="FF0000"/>
          <w:sz w:val="40"/>
          <w:szCs w:val="40"/>
        </w:rPr>
      </w:pPr>
      <w:r w:rsidRPr="00955281">
        <w:rPr>
          <w:b/>
          <w:color w:val="FF0000"/>
          <w:sz w:val="40"/>
          <w:szCs w:val="40"/>
        </w:rPr>
        <w:t xml:space="preserve">!!! KRÁSNÉ </w:t>
      </w:r>
      <w:proofErr w:type="gramStart"/>
      <w:r w:rsidRPr="00955281">
        <w:rPr>
          <w:b/>
          <w:color w:val="FF0000"/>
          <w:sz w:val="40"/>
          <w:szCs w:val="40"/>
        </w:rPr>
        <w:t>PRÁZDNINY !!!</w:t>
      </w:r>
      <w:proofErr w:type="gramEnd"/>
    </w:p>
    <w:p w:rsidR="00606A93" w:rsidRDefault="00606A93"/>
    <w:sectPr w:rsidR="00606A93" w:rsidSect="0060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5C4"/>
    <w:multiLevelType w:val="hybridMultilevel"/>
    <w:tmpl w:val="0426650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8567"/>
        </w:tabs>
        <w:ind w:left="8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87"/>
        </w:tabs>
        <w:ind w:left="9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07"/>
        </w:tabs>
        <w:ind w:left="10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727"/>
        </w:tabs>
        <w:ind w:left="10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47"/>
        </w:tabs>
        <w:ind w:left="11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67"/>
        </w:tabs>
        <w:ind w:left="12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87"/>
        </w:tabs>
        <w:ind w:left="12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607"/>
        </w:tabs>
        <w:ind w:left="13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541C4"/>
    <w:rsid w:val="001541C4"/>
    <w:rsid w:val="0060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brazky.cz/media/4/qb17JICWMRngyDMRb-xQ_FFrt8IB4VmF_heesWdAhD4&amp;width=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il.lide.cz/skatekiki/prof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2</cp:revision>
  <dcterms:created xsi:type="dcterms:W3CDTF">2018-05-30T19:52:00Z</dcterms:created>
  <dcterms:modified xsi:type="dcterms:W3CDTF">2018-05-30T19:55:00Z</dcterms:modified>
</cp:coreProperties>
</file>